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5168" w:type="dxa"/>
        <w:tblLayout w:type="fixed"/>
        <w:tblLook w:val="04A0"/>
      </w:tblPr>
      <w:tblGrid>
        <w:gridCol w:w="572"/>
        <w:gridCol w:w="810"/>
        <w:gridCol w:w="1017"/>
        <w:gridCol w:w="3096"/>
        <w:gridCol w:w="850"/>
        <w:gridCol w:w="986"/>
        <w:gridCol w:w="857"/>
        <w:gridCol w:w="1923"/>
        <w:gridCol w:w="3073"/>
        <w:gridCol w:w="1984"/>
      </w:tblGrid>
      <w:tr w:rsidR="00482316" w:rsidRPr="00482316" w:rsidTr="00482316">
        <w:trPr>
          <w:trHeight w:val="464"/>
        </w:trPr>
        <w:tc>
          <w:tcPr>
            <w:tcW w:w="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1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№ урока в данной теме</w:t>
            </w:r>
          </w:p>
        </w:tc>
        <w:tc>
          <w:tcPr>
            <w:tcW w:w="3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(тема, название урока)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3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Основные виды учебной деятельности </w:t>
            </w:r>
            <w:proofErr w:type="gramStart"/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(на уровне универсальных учебных действий)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9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15168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vAlign w:val="center"/>
            <w:hideMark/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четверть</w:t>
            </w: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Знакомство со странами ИЯ. Приветствие.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нав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произнош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аудир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., чтения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</w:rPr>
              <w:t>Воспринимают и понимают на слух речь учителя по ведению урока; находят на карте страны изучаемого языка и континенты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Английские имена мальчиков и девочек.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ав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. чтения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Учатся вести диалог этикетного характера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Знакомство с персонажами детских произведений.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фонетич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авыков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, чтения 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Учатся читать по транскрипции во взаимосвязи с овладением произносительными навыками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лексико-грамматических навыков, навыков говорения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hAnsi="Times New Roman"/>
                <w:sz w:val="28"/>
                <w:szCs w:val="28"/>
              </w:rPr>
              <w:t xml:space="preserve">Учатся использовать в речи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неопределённый артикль “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”, нулевой артикль, вести диалог этикетного характера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Этикетный диалог знакомства.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Формирование лексико-грамматических навыков.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Учатся вести диалог этикетного характера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Умеют использовать 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усвоенный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материалв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новых ситуациях общения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Литературные </w:t>
            </w:r>
            <w:proofErr w:type="spell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персонажи</w:t>
            </w:r>
            <w:proofErr w:type="gram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ормирование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фонетических, навыков чтения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Учатся читать по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транскрипцииво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взаимосвязи с овладением произносительными навыками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лексических навыков,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Воспринимают и понимают на слух речь учителя и одноклассников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Любимые </w:t>
            </w:r>
            <w:proofErr w:type="spell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занятия</w:t>
            </w:r>
            <w:proofErr w:type="gram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ормирование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фонетических, лексико-грамматических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Учатся читать предложения с правильным фразовым и логическим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ударением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;п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онимать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и использовать в речи видовременную форму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PresentSimple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Время игры.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Учатся читать по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транскрипцииво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взаимосвязи с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овладением произносительными навыками; ведут диалог этикетного характера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Я люблю рисовать</w:t>
            </w:r>
            <w:proofErr w:type="gram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ормирование,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навыковчтения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, фонетических, лексико-грамматических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Получают сведения о наиболее популярных в странах изучаемого языка детских телепередачах, анимационных фильмах и их героях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Персонажи детских телепередач.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грамматических навыков.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Учатся читать предложения с правильным фразовым и логическим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ударением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;п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онимать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и использовать в речи видовременную форму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PresentSimple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глагола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tobe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Детский фольклор.</w:t>
            </w:r>
            <w:proofErr w:type="gram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фонетических, лексических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Учат наизусть популярные детские песенки и стихотворения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Дружба.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лексико-грамматических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Учатся понимать и использовать в речи мн.ч.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сущ-ых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Мои друзья и их характер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. Формирование фонетических, лексических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Учатся читать по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транскрипцииво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взаимосвязи с овладением произносительными навыками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Домашние питомцы.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РД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Учатся понимать и использовать в речи притяжательные местоимения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987798" w:rsidTr="00482316">
        <w:trPr>
          <w:trHeight w:val="463"/>
        </w:trPr>
        <w:tc>
          <w:tcPr>
            <w:tcW w:w="15168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vAlign w:val="center"/>
            <w:hideMark/>
          </w:tcPr>
          <w:p w:rsidR="00482316" w:rsidRPr="00987798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четверть</w:t>
            </w: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Применяют полученные знания и навыки на практике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Английский алфавит.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лексико-грамматических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Знают названия букв алфавита, поют песни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Планета животных.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лексико-грамматических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Соблюдают нормы произношения звуков английского языка в чтении вслух и устной речи; понимают и используют в речи мн.ч. сущ.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Популярные детские </w:t>
            </w: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игры.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лексических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Умеют считать до 10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Олимпийские игры.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лексико-грамматических навыков, правильной интонации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Учатся читать предложения с правильным фразовым и логическим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ударением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;н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аходят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на карте страны изучаемого языка и континенты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Олимпийские виды спорта.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лексико-грамматических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Ведут диалог 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–р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асспрос этикетного характера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День Благодарения.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лексических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hAnsi="Times New Roman"/>
                <w:sz w:val="28"/>
                <w:szCs w:val="28"/>
              </w:rPr>
              <w:t>Знакомятся с обычаями, традициями и историей появления праздника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Как выглядит индейская деревня?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316">
              <w:rPr>
                <w:rFonts w:ascii="Times New Roman" w:hAnsi="Times New Roman"/>
                <w:sz w:val="28"/>
                <w:szCs w:val="28"/>
              </w:rPr>
              <w:t>Учатся описывать местность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Рождество в англоязычных странах.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316">
              <w:rPr>
                <w:rFonts w:ascii="Times New Roman" w:hAnsi="Times New Roman"/>
                <w:sz w:val="28"/>
                <w:szCs w:val="28"/>
              </w:rPr>
              <w:t>Рассказывают о себе; описывают персонажей детских произведений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Символы </w:t>
            </w:r>
            <w:proofErr w:type="spell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Рождества</w:t>
            </w:r>
            <w:proofErr w:type="gram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емантиза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ция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лексико-грамматического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316">
              <w:rPr>
                <w:rFonts w:ascii="Times New Roman" w:hAnsi="Times New Roman"/>
                <w:sz w:val="28"/>
                <w:szCs w:val="28"/>
              </w:rPr>
              <w:t xml:space="preserve">Знакомятся с особенностями </w:t>
            </w:r>
            <w:r w:rsidRPr="00482316">
              <w:rPr>
                <w:rFonts w:ascii="Times New Roman" w:hAnsi="Times New Roman"/>
                <w:sz w:val="28"/>
                <w:szCs w:val="28"/>
              </w:rPr>
              <w:lastRenderedPageBreak/>
              <w:t>британских и американских национальных и семейных праздников и традиций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Контроль основных навыков и умений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Применяют полученные знания и навыки на практике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Счастливого Рождества и Нового </w:t>
            </w:r>
            <w:proofErr w:type="spell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года</w:t>
            </w:r>
            <w:proofErr w:type="gram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!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роектная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Учатся писать поздравительные открытки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Новогодняя вечеринка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Применяют полученные знания и навыки на практике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Питер </w:t>
            </w:r>
            <w:proofErr w:type="spell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Пэн</w:t>
            </w:r>
            <w:proofErr w:type="spellEnd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лексических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Знакомятся с наиболее известными персонажами англоязычной детской литературы и популярными литературными произведениями для детей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Моя семья.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лексических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Читают по транскрипции новый речевой материал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Члены семьи.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лексико-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Описывают характер членов своей семьи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5DFB" w:rsidRPr="00987798" w:rsidTr="00BE0B6D">
        <w:trPr>
          <w:trHeight w:val="463"/>
        </w:trPr>
        <w:tc>
          <w:tcPr>
            <w:tcW w:w="15168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vAlign w:val="center"/>
            <w:hideMark/>
          </w:tcPr>
          <w:p w:rsidR="00F45DFB" w:rsidRPr="00987798" w:rsidRDefault="00F45DFB" w:rsidP="00BE0B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четверть</w:t>
            </w: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Семьи бывают разные.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лексико-грамматических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Понимают и используют в речи глагол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tohave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got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Братья и сестры.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грамматических, произносительных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Учатся читать предложения с правильным фразовым и логическим ударением; понимают и используют в речи глагол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tohave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got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Какой характер у твоих родных?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навыков РД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Описывают свою семью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Дни недели.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лексических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Описывают характер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Путешествие в другие страны.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лексических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Знают расположение на карте некоторых стран и континентов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Что умеют животные?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лексико-грамматических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Понимают и используют в речи модальный глагол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Что ты умеешь делать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. Формирование 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Учатся читать предложения с правильным фразовым и логическим ударением; понимают и используют в речи модальный глагол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Популярные игры и совместные занятия.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Формированиие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лексических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Рассказывать о своих увлечениях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Как выглядит остров?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лексико-орфографических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Описывают местность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Что есть на острове?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лексико-грамматических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Описывают местность; понимают и используют в речи конструкцию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thereis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are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Они хорошие друзья.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РД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Применяют полученные знания и навыки на практике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Умеют читать вслух небольшие тексты; воспринимают на слух небольшие тексты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Проектная работа. Развитие речевых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Применяют полученные знания и навыки на практике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Международный день книги.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Проектная работа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Рассказывают о своих любимых книгах и описывают их персонажей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Кто где живет?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Понимают и используют в речи видовременную форму глагола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PresentSimple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, предлоги местонахождения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Умеют читать вслух небольшие тексты; воспринимают на слух небольшие тексты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Умеют использовать 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усвоенный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материалв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новых ситуациях общения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Фрукты.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лексических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Умеют читать вслух небольшие тексты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Что тебе нравится?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Воспринимают на слух небольшие тексты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Любимые занятия в </w:t>
            </w: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свободное время.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лексико-грамматических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Умеют читать вслух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небольшие тексты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5DFB" w:rsidRPr="00987798" w:rsidTr="00BE0B6D">
        <w:trPr>
          <w:trHeight w:val="463"/>
        </w:trPr>
        <w:tc>
          <w:tcPr>
            <w:tcW w:w="15168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vAlign w:val="center"/>
            <w:hideMark/>
          </w:tcPr>
          <w:p w:rsidR="00F45DFB" w:rsidRPr="00987798" w:rsidRDefault="00F45DFB" w:rsidP="00BE0B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четверть</w:t>
            </w: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Интересы и увлечения детей.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лексико-грамматических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Воспринимают на слух небольшие тексты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Чем занимаются обитатели острова </w:t>
            </w:r>
            <w:proofErr w:type="spell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Нетландия</w:t>
            </w:r>
            <w:proofErr w:type="spellEnd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лексических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Воспринимают на слух речь одноклассников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Увлечения сказочных героев.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Понимают и используют в речи видовременную форму глагола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PresentSimple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Умеют читать вслух небольшие тексты; воспринимают на слух небольшие тексты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Помощь </w:t>
            </w:r>
            <w:proofErr w:type="gram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близким</w:t>
            </w:r>
            <w:proofErr w:type="gramEnd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Понимают и используют в речи видовременную форму глагола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PresentSimple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Как родители заботятся о </w:t>
            </w:r>
            <w:proofErr w:type="spell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детях</w:t>
            </w:r>
            <w:proofErr w:type="gramStart"/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?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азвитие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лексико-грамматических навыков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Овладевают основными правилами орфографии; навыками английской каллиграфии.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Мои увлечения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Используют полученные ранее знания о</w:t>
            </w:r>
          </w:p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культуре англоязычных стран в новых ситуациях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Давайте поиграем в школу.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социокультурных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Применяют полученные знания и навыки на практике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Проектная работа. Развитие умения использовать 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усвоенный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материалв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новых ситуациях общения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Умеют использовать 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усвоенный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материалв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новых ситуациях общения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1.05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Умеют читать вслух небольшие тексты; воспринимают на слух небольшие тексты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Умеют читать вслух небольшие тексты; воспринимают на слух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небольшие тексты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На уроках английского мы много делаем. 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чтения,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, говорения.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Умеют читать вслух небольшие тексты; воспринимают на слух небольшие тексты; умеют высказываться с опорой на образец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На уроках английского мы много делаем.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Контроль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сформир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лексико-грам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. Навыков, навыков говорения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Знают лексические единицы и грамматический материал, изученные во втором классе; умеют высказываться с опорой на образец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i/>
                <w:sz w:val="28"/>
                <w:szCs w:val="28"/>
              </w:rPr>
              <w:t>На уроках английского мы много делаем.</w:t>
            </w: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Контроль навыков каллиграфии, навыков говорения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Умеют писать письмо по образцу; высказываться с опорой на образец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482316" w:rsidTr="00482316">
        <w:trPr>
          <w:trHeight w:val="463"/>
        </w:trPr>
        <w:tc>
          <w:tcPr>
            <w:tcW w:w="5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F45DFB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Умеют использовать </w:t>
            </w:r>
            <w:proofErr w:type="gram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усвоенный</w:t>
            </w:r>
            <w:proofErr w:type="gram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>материалв</w:t>
            </w:r>
            <w:proofErr w:type="spellEnd"/>
            <w:r w:rsidRPr="00482316">
              <w:rPr>
                <w:rFonts w:ascii="Times New Roman" w:eastAsia="Times New Roman" w:hAnsi="Times New Roman"/>
                <w:sz w:val="28"/>
                <w:szCs w:val="28"/>
              </w:rPr>
              <w:t xml:space="preserve"> новых ситуациях общения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316" w:rsidRPr="00482316" w:rsidRDefault="00482316" w:rsidP="00482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316" w:rsidRPr="00F45DFB" w:rsidTr="00482316">
        <w:trPr>
          <w:trHeight w:val="463"/>
        </w:trPr>
        <w:tc>
          <w:tcPr>
            <w:tcW w:w="5495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F45DFB" w:rsidRDefault="00482316" w:rsidP="0048231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5DF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F45DFB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5DFB">
              <w:rPr>
                <w:rFonts w:ascii="Times New Roman" w:eastAsia="Times New Roman" w:hAnsi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19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F45DFB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F45DFB" w:rsidRDefault="00482316" w:rsidP="0048231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16" w:rsidRPr="00F45DFB" w:rsidRDefault="00482316" w:rsidP="004823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A28AF" w:rsidRDefault="00EA28AF"/>
    <w:sectPr w:rsidR="00EA28AF" w:rsidSect="00482316">
      <w:headerReference w:type="default" r:id="rId8"/>
      <w:footerReference w:type="default" r:id="rId9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16" w:rsidRDefault="00482316" w:rsidP="00482316">
      <w:pPr>
        <w:spacing w:after="0" w:line="240" w:lineRule="auto"/>
      </w:pPr>
      <w:r>
        <w:separator/>
      </w:r>
    </w:p>
  </w:endnote>
  <w:endnote w:type="continuationSeparator" w:id="1">
    <w:p w:rsidR="00482316" w:rsidRDefault="00482316" w:rsidP="0048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149"/>
      <w:docPartObj>
        <w:docPartGallery w:val="Page Numbers (Bottom of Page)"/>
        <w:docPartUnique/>
      </w:docPartObj>
    </w:sdtPr>
    <w:sdtContent>
      <w:p w:rsidR="00482316" w:rsidRDefault="00482316">
        <w:pPr>
          <w:pStyle w:val="a5"/>
          <w:jc w:val="right"/>
        </w:pPr>
        <w:fldSimple w:instr=" PAGE   \* MERGEFORMAT ">
          <w:r w:rsidR="00F45DFB">
            <w:rPr>
              <w:noProof/>
            </w:rPr>
            <w:t>12</w:t>
          </w:r>
        </w:fldSimple>
      </w:p>
    </w:sdtContent>
  </w:sdt>
  <w:p w:rsidR="00482316" w:rsidRDefault="004823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16" w:rsidRDefault="00482316" w:rsidP="00482316">
      <w:pPr>
        <w:spacing w:after="0" w:line="240" w:lineRule="auto"/>
      </w:pPr>
      <w:r>
        <w:separator/>
      </w:r>
    </w:p>
  </w:footnote>
  <w:footnote w:type="continuationSeparator" w:id="1">
    <w:p w:rsidR="00482316" w:rsidRDefault="00482316" w:rsidP="0048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16" w:rsidRDefault="00482316">
    <w:pPr>
      <w:pStyle w:val="a3"/>
    </w:pPr>
    <w:r>
      <w:t>Английский язык</w:t>
    </w:r>
    <w:r>
      <w:ptab w:relativeTo="margin" w:alignment="center" w:leader="none"/>
    </w:r>
    <w:r>
      <w:t>2</w:t>
    </w:r>
    <w:proofErr w:type="gramStart"/>
    <w:r>
      <w:t xml:space="preserve"> А</w:t>
    </w:r>
    <w:proofErr w:type="gramEnd"/>
    <w:r>
      <w:t xml:space="preserve"> класс</w:t>
    </w:r>
    <w:r>
      <w:ptab w:relativeTo="margin" w:alignment="right" w:leader="none"/>
    </w:r>
    <w:r>
      <w:t xml:space="preserve">2018-2019 </w:t>
    </w:r>
    <w:proofErr w:type="spellStart"/>
    <w:r>
      <w:t>уч.г</w:t>
    </w:r>
    <w:proofErr w:type="spellEnd"/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C20"/>
    <w:multiLevelType w:val="hybridMultilevel"/>
    <w:tmpl w:val="244A7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16"/>
    <w:rsid w:val="00482316"/>
    <w:rsid w:val="00EA28AF"/>
    <w:rsid w:val="00F4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8231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8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3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3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31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F6BC8"/>
    <w:rsid w:val="006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1BF806078A400C9D26ABB4FB8BE0BE">
    <w:name w:val="811BF806078A400C9D26ABB4FB8BE0BE"/>
    <w:rsid w:val="006F6BC8"/>
  </w:style>
  <w:style w:type="paragraph" w:customStyle="1" w:styleId="BA6A2130446D45BFB9DEE2C566CF0F38">
    <w:name w:val="BA6A2130446D45BFB9DEE2C566CF0F38"/>
    <w:rsid w:val="006F6BC8"/>
  </w:style>
  <w:style w:type="paragraph" w:customStyle="1" w:styleId="9D679820833E4C138F9EE00F2C507F23">
    <w:name w:val="9D679820833E4C138F9EE00F2C507F23"/>
    <w:rsid w:val="006F6B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4F47-F60F-4458-A1A4-2423C853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2018-09-15T16:31:00Z</cp:lastPrinted>
  <dcterms:created xsi:type="dcterms:W3CDTF">2018-09-15T16:16:00Z</dcterms:created>
  <dcterms:modified xsi:type="dcterms:W3CDTF">2018-09-15T16:34:00Z</dcterms:modified>
</cp:coreProperties>
</file>